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32A" w:rsidRDefault="003B432A" w:rsidP="003B432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МБОУ СОШ № 2 п. Добринка</w:t>
      </w:r>
    </w:p>
    <w:p w:rsidR="00DB7EC7" w:rsidRPr="003B432A" w:rsidRDefault="00DB7EC7" w:rsidP="003B432A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B432A">
        <w:rPr>
          <w:rFonts w:ascii="Times New Roman" w:hAnsi="Times New Roman"/>
          <w:b/>
          <w:sz w:val="32"/>
          <w:szCs w:val="32"/>
        </w:rPr>
        <w:t xml:space="preserve">Самоанализ урока </w:t>
      </w:r>
    </w:p>
    <w:p w:rsidR="003B432A" w:rsidRPr="003B432A" w:rsidRDefault="00DB7EC7" w:rsidP="003B432A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B432A">
        <w:rPr>
          <w:rFonts w:ascii="Times New Roman" w:hAnsi="Times New Roman"/>
          <w:b/>
          <w:i/>
          <w:sz w:val="28"/>
          <w:szCs w:val="28"/>
        </w:rPr>
        <w:t xml:space="preserve">в 5Б классе  </w:t>
      </w:r>
    </w:p>
    <w:p w:rsidR="00DB7EC7" w:rsidRPr="003B432A" w:rsidRDefault="00DB7EC7" w:rsidP="003B432A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B432A">
        <w:rPr>
          <w:rFonts w:ascii="Times New Roman" w:hAnsi="Times New Roman"/>
          <w:b/>
          <w:sz w:val="32"/>
          <w:szCs w:val="32"/>
        </w:rPr>
        <w:t xml:space="preserve">2022-2023 </w:t>
      </w:r>
      <w:proofErr w:type="spellStart"/>
      <w:r w:rsidRPr="003B432A">
        <w:rPr>
          <w:rFonts w:ascii="Times New Roman" w:hAnsi="Times New Roman"/>
          <w:b/>
          <w:sz w:val="32"/>
          <w:szCs w:val="32"/>
        </w:rPr>
        <w:t>уч</w:t>
      </w:r>
      <w:proofErr w:type="spellEnd"/>
      <w:r w:rsidRPr="003B432A">
        <w:rPr>
          <w:rFonts w:ascii="Times New Roman" w:hAnsi="Times New Roman"/>
          <w:b/>
          <w:sz w:val="32"/>
          <w:szCs w:val="32"/>
        </w:rPr>
        <w:t>. год</w:t>
      </w:r>
    </w:p>
    <w:p w:rsidR="00DB7EC7" w:rsidRPr="003B432A" w:rsidRDefault="00DB7EC7" w:rsidP="003B432A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spacing w:after="0" w:line="240" w:lineRule="auto"/>
        <w:rPr>
          <w:rFonts w:ascii="Times New Roman" w:eastAsia="Times New Roman" w:hAnsi="Times New Roman"/>
          <w:bCs/>
          <w:sz w:val="32"/>
          <w:szCs w:val="32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Тема занятия:        </w:t>
      </w:r>
      <w:r>
        <w:rPr>
          <w:rFonts w:ascii="Times New Roman" w:eastAsia="Times New Roman" w:hAnsi="Times New Roman"/>
          <w:b/>
          <w:bCs/>
          <w:i/>
          <w:sz w:val="28"/>
          <w:szCs w:val="28"/>
        </w:rPr>
        <w:t>"</w:t>
      </w:r>
      <w:r w:rsidRPr="003B432A">
        <w:rPr>
          <w:rFonts w:ascii="Times New Roman" w:eastAsia="Times New Roman" w:hAnsi="Times New Roman"/>
          <w:b/>
          <w:bCs/>
          <w:i/>
          <w:sz w:val="32"/>
          <w:szCs w:val="32"/>
        </w:rPr>
        <w:t>Путешествия</w:t>
      </w:r>
      <w:proofErr w:type="gramStart"/>
      <w:r w:rsidRPr="003B432A">
        <w:rPr>
          <w:rFonts w:ascii="Times New Roman" w:eastAsia="Times New Roman" w:hAnsi="Times New Roman"/>
          <w:b/>
          <w:bCs/>
          <w:i/>
          <w:sz w:val="32"/>
          <w:szCs w:val="32"/>
        </w:rPr>
        <w:t>."</w:t>
      </w:r>
      <w:proofErr w:type="gramEnd"/>
    </w:p>
    <w:p w:rsidR="00DB7EC7" w:rsidRDefault="00DB7EC7" w:rsidP="00DB7EC7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DB7EC7" w:rsidRDefault="00DB7EC7" w:rsidP="00DB7EC7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Тип учебного занятия</w:t>
      </w:r>
      <w:r>
        <w:rPr>
          <w:rFonts w:ascii="Times New Roman" w:eastAsia="Times New Roman" w:hAnsi="Times New Roman"/>
          <w:sz w:val="24"/>
          <w:szCs w:val="24"/>
        </w:rPr>
        <w:t xml:space="preserve">: урок  совершенствования лексических навыков говорения, развития речевого умения. </w:t>
      </w:r>
    </w:p>
    <w:p w:rsidR="00DB7EC7" w:rsidRDefault="00DB7EC7" w:rsidP="00DB7EC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DB7EC7" w:rsidRDefault="00DB7EC7" w:rsidP="00DB7E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Цель урока:</w:t>
      </w:r>
      <w:r>
        <w:rPr>
          <w:rFonts w:ascii="Times New Roman" w:eastAsia="Times New Roman" w:hAnsi="Times New Roman"/>
          <w:sz w:val="24"/>
          <w:szCs w:val="24"/>
        </w:rPr>
        <w:t xml:space="preserve"> создать условия для развития  языковой компетенции школьников в рамках темы «Путешествия»</w:t>
      </w:r>
    </w:p>
    <w:p w:rsidR="00DB7EC7" w:rsidRDefault="00DB7EC7" w:rsidP="00DB7EC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DB7EC7" w:rsidRDefault="00DB7EC7" w:rsidP="00DB7EC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Задачи урока:</w:t>
      </w:r>
    </w:p>
    <w:p w:rsidR="00DB7EC7" w:rsidRDefault="00DB7EC7" w:rsidP="00DB7EC7">
      <w:pPr>
        <w:numPr>
          <w:ilvl w:val="0"/>
          <w:numId w:val="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  <w:u w:val="single"/>
        </w:rPr>
        <w:t xml:space="preserve">Обучающая  </w:t>
      </w:r>
      <w:r>
        <w:rPr>
          <w:rFonts w:ascii="Times New Roman" w:eastAsia="Times New Roman" w:hAnsi="Times New Roman"/>
          <w:iCs/>
          <w:sz w:val="24"/>
          <w:szCs w:val="24"/>
        </w:rPr>
        <w:t>–</w:t>
      </w:r>
      <w:r>
        <w:rPr>
          <w:rFonts w:ascii="Times New Roman" w:eastAsia="Times New Roman" w:hAnsi="Times New Roman"/>
          <w:sz w:val="24"/>
          <w:szCs w:val="24"/>
        </w:rPr>
        <w:t xml:space="preserve"> развивать </w:t>
      </w:r>
      <w:r>
        <w:rPr>
          <w:rFonts w:ascii="Times New Roman" w:hAnsi="Times New Roman"/>
          <w:bCs/>
          <w:sz w:val="24"/>
          <w:szCs w:val="24"/>
        </w:rPr>
        <w:t xml:space="preserve">коммуникативные умения </w:t>
      </w:r>
      <w:r>
        <w:rPr>
          <w:rFonts w:ascii="Times New Roman" w:hAnsi="Times New Roman"/>
          <w:bCs/>
          <w:i/>
          <w:sz w:val="24"/>
          <w:szCs w:val="24"/>
        </w:rPr>
        <w:t xml:space="preserve">(говорение), </w:t>
      </w:r>
      <w:r>
        <w:rPr>
          <w:rFonts w:ascii="Times New Roman" w:hAnsi="Times New Roman"/>
          <w:bCs/>
          <w:sz w:val="24"/>
          <w:szCs w:val="24"/>
        </w:rPr>
        <w:t xml:space="preserve">развивать </w:t>
      </w:r>
      <w:r>
        <w:rPr>
          <w:rFonts w:ascii="Times New Roman" w:hAnsi="Times New Roman"/>
          <w:bCs/>
          <w:i/>
          <w:sz w:val="24"/>
          <w:szCs w:val="24"/>
        </w:rPr>
        <w:t>я</w:t>
      </w:r>
      <w:r>
        <w:rPr>
          <w:rFonts w:ascii="Times New Roman" w:hAnsi="Times New Roman"/>
          <w:bCs/>
          <w:sz w:val="24"/>
          <w:szCs w:val="24"/>
        </w:rPr>
        <w:t>зыковые средства и навыки оперирования ими (лексика)</w:t>
      </w:r>
    </w:p>
    <w:p w:rsidR="00DB7EC7" w:rsidRDefault="00DB7EC7" w:rsidP="00DB7EC7">
      <w:pPr>
        <w:numPr>
          <w:ilvl w:val="0"/>
          <w:numId w:val="1"/>
        </w:numPr>
        <w:tabs>
          <w:tab w:val="left" w:pos="720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u w:val="single"/>
        </w:rPr>
      </w:pPr>
      <w:r>
        <w:rPr>
          <w:rFonts w:ascii="Times New Roman" w:eastAsia="Times New Roman" w:hAnsi="Times New Roman"/>
          <w:i/>
          <w:iCs/>
          <w:sz w:val="24"/>
          <w:szCs w:val="24"/>
          <w:u w:val="single"/>
        </w:rPr>
        <w:t>Развивающая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– </w:t>
      </w:r>
      <w:r>
        <w:rPr>
          <w:rFonts w:ascii="Times New Roman" w:eastAsia="Times New Roman" w:hAnsi="Times New Roman"/>
          <w:sz w:val="24"/>
          <w:szCs w:val="24"/>
        </w:rPr>
        <w:t>развивать познавательный интерес, память, внимание, мышление, воображение</w:t>
      </w:r>
    </w:p>
    <w:p w:rsidR="00DB7EC7" w:rsidRDefault="00DB7EC7" w:rsidP="00DB7EC7">
      <w:pPr>
        <w:numPr>
          <w:ilvl w:val="0"/>
          <w:numId w:val="1"/>
        </w:numPr>
        <w:tabs>
          <w:tab w:val="left" w:pos="720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u w:val="single"/>
        </w:rPr>
      </w:pPr>
      <w:proofErr w:type="gramStart"/>
      <w:r>
        <w:rPr>
          <w:rFonts w:ascii="Times New Roman" w:eastAsia="Times New Roman" w:hAnsi="Times New Roman"/>
          <w:i/>
          <w:iCs/>
          <w:sz w:val="24"/>
          <w:szCs w:val="24"/>
          <w:u w:val="single"/>
        </w:rPr>
        <w:t>Воспитательная</w:t>
      </w:r>
      <w:proofErr w:type="gramEnd"/>
      <w:r>
        <w:rPr>
          <w:rFonts w:ascii="Times New Roman" w:eastAsia="Times New Roman" w:hAnsi="Times New Roman"/>
          <w:i/>
          <w:iCs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</w:rPr>
        <w:t>- содействовать положительной мотивации учебной деятельности, осознанию обучающимися ценности изучаемого предмета, темы, привитию приоритета общечеловеческих цен</w:t>
      </w:r>
      <w:r>
        <w:rPr>
          <w:rFonts w:ascii="Times New Roman" w:eastAsia="Times New Roman" w:hAnsi="Times New Roman"/>
          <w:iCs/>
          <w:sz w:val="24"/>
          <w:szCs w:val="24"/>
        </w:rPr>
        <w:softHyphen/>
        <w:t xml:space="preserve">ностей жизни и здоровья человека, </w:t>
      </w:r>
      <w:r>
        <w:rPr>
          <w:rFonts w:ascii="Times New Roman" w:eastAsia="Times New Roman" w:hAnsi="Times New Roman"/>
          <w:sz w:val="24"/>
          <w:szCs w:val="24"/>
        </w:rPr>
        <w:t>культуры общения;</w:t>
      </w:r>
    </w:p>
    <w:p w:rsidR="00DB7EC7" w:rsidRDefault="00DB7EC7" w:rsidP="00DB7EC7">
      <w:pPr>
        <w:numPr>
          <w:ilvl w:val="0"/>
          <w:numId w:val="1"/>
        </w:numPr>
        <w:tabs>
          <w:tab w:val="left" w:pos="720"/>
          <w:tab w:val="left" w:pos="2410"/>
        </w:tabs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/>
          <w:i/>
          <w:sz w:val="24"/>
          <w:szCs w:val="24"/>
          <w:u w:val="single"/>
        </w:rPr>
        <w:t>Здоровьесберегающая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>: обеспечить необходимые условия для продуктивной познавательной деятельности учащихся, снятию умственного и физического напряжения.</w:t>
      </w:r>
    </w:p>
    <w:p w:rsidR="00DB7EC7" w:rsidRDefault="00DB7EC7" w:rsidP="00DB7EC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урока соответствовало возрастным и психологическим особенностям детей, задачам учебного занятия, направлено на связь с жизнью, социализацию школьников и способствовало формированию:</w:t>
      </w:r>
    </w:p>
    <w:p w:rsidR="00DB7EC7" w:rsidRDefault="00DB7EC7" w:rsidP="00DB7E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личностных результатов:</w:t>
      </w:r>
    </w:p>
    <w:p w:rsidR="00DB7EC7" w:rsidRDefault="00DB7EC7" w:rsidP="00DB7EC7">
      <w:pPr>
        <w:numPr>
          <w:ilvl w:val="0"/>
          <w:numId w:val="2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формирование учебно-познавательного интереса к новому учебному материалу и  способам решения новой задачи, </w:t>
      </w:r>
    </w:p>
    <w:p w:rsidR="00DB7EC7" w:rsidRDefault="00DB7EC7" w:rsidP="00DB7EC7">
      <w:pPr>
        <w:numPr>
          <w:ilvl w:val="0"/>
          <w:numId w:val="2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развитие эстетических чувств, эмоционально-нравственной отзывчивости.</w:t>
      </w:r>
    </w:p>
    <w:p w:rsidR="00DB7EC7" w:rsidRDefault="00DB7EC7" w:rsidP="00DB7E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DB7EC7" w:rsidRDefault="00DB7EC7" w:rsidP="00DB7EC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результатов:</w:t>
      </w:r>
    </w:p>
    <w:p w:rsidR="00DB7EC7" w:rsidRDefault="00DB7EC7" w:rsidP="00DB7EC7">
      <w:pPr>
        <w:numPr>
          <w:ilvl w:val="0"/>
          <w:numId w:val="2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Коммуникативные УУД: </w:t>
      </w:r>
      <w:r>
        <w:rPr>
          <w:rFonts w:ascii="Times New Roman" w:eastAsia="Times New Roman" w:hAnsi="Times New Roman"/>
          <w:sz w:val="24"/>
          <w:szCs w:val="24"/>
        </w:rPr>
        <w:t>адекватно использовать речевые средства для решения различных коммуникативных задач</w:t>
      </w:r>
    </w:p>
    <w:p w:rsidR="00DB7EC7" w:rsidRDefault="00DB7EC7" w:rsidP="00DB7EC7">
      <w:pPr>
        <w:numPr>
          <w:ilvl w:val="0"/>
          <w:numId w:val="2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умение договориться о распределении ролей в совместной деятельности.</w:t>
      </w:r>
    </w:p>
    <w:p w:rsidR="00DB7EC7" w:rsidRDefault="00DB7EC7" w:rsidP="00DB7EC7">
      <w:pPr>
        <w:numPr>
          <w:ilvl w:val="0"/>
          <w:numId w:val="2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Регулятивные УУД:</w:t>
      </w:r>
      <w:r>
        <w:rPr>
          <w:rFonts w:ascii="Times New Roman" w:eastAsia="Times New Roman" w:hAnsi="Times New Roman"/>
          <w:sz w:val="24"/>
          <w:szCs w:val="24"/>
        </w:rPr>
        <w:t xml:space="preserve">  участвовать в постановке проблемы урока, принимать и сохранять учебную задачу, уметь контролировать свою деятельность, адекватно понимать оценку взрослого и сверстников </w:t>
      </w:r>
    </w:p>
    <w:p w:rsidR="00DB7EC7" w:rsidRDefault="00DB7EC7" w:rsidP="00DB7EC7">
      <w:pPr>
        <w:numPr>
          <w:ilvl w:val="0"/>
          <w:numId w:val="2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Познавательные УУД:</w:t>
      </w:r>
      <w:r>
        <w:rPr>
          <w:rFonts w:ascii="Times New Roman" w:eastAsia="Times New Roman" w:hAnsi="Times New Roman"/>
          <w:sz w:val="24"/>
          <w:szCs w:val="24"/>
        </w:rPr>
        <w:t xml:space="preserve"> уметь осуществлять действия по образцу и заданному правилу, сравнивать языковые явления родного и иностранного языка, </w:t>
      </w:r>
    </w:p>
    <w:p w:rsidR="00DB7EC7" w:rsidRDefault="00DB7EC7" w:rsidP="00DB7EC7">
      <w:pPr>
        <w:numPr>
          <w:ilvl w:val="0"/>
          <w:numId w:val="2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наблюдать и делать простые выводы (в том числе на основе иллюстративной наглядности. </w:t>
      </w:r>
      <w:proofErr w:type="gramEnd"/>
    </w:p>
    <w:p w:rsidR="00DB7EC7" w:rsidRDefault="00DB7EC7" w:rsidP="00DB7EC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</w:t>
      </w:r>
    </w:p>
    <w:p w:rsidR="00DB7EC7" w:rsidRDefault="00DB7EC7" w:rsidP="00DB7EC7">
      <w:pPr>
        <w:spacing w:after="0" w:line="240" w:lineRule="auto"/>
        <w:ind w:hanging="90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              предметных результатов: </w:t>
      </w:r>
    </w:p>
    <w:p w:rsidR="00DB7EC7" w:rsidRDefault="00DB7EC7" w:rsidP="00DB7EC7">
      <w:pPr>
        <w:pStyle w:val="4"/>
        <w:numPr>
          <w:ilvl w:val="0"/>
          <w:numId w:val="3"/>
        </w:numPr>
        <w:spacing w:before="0" w:after="0" w:line="240" w:lineRule="auto"/>
        <w:jc w:val="left"/>
        <w:rPr>
          <w:rFonts w:ascii="Times New Roman" w:hAnsi="Times New Roman" w:cs="Times New Roman"/>
          <w:bCs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i w:val="0"/>
          <w:color w:val="auto"/>
          <w:sz w:val="24"/>
          <w:szCs w:val="24"/>
        </w:rPr>
        <w:t>Коммуникативные умения (говорение): научиться говорить «для чего люди путешествуют»</w:t>
      </w:r>
    </w:p>
    <w:p w:rsidR="00DB7EC7" w:rsidRDefault="00DB7EC7" w:rsidP="00DB7EC7">
      <w:pPr>
        <w:pStyle w:val="4"/>
        <w:numPr>
          <w:ilvl w:val="0"/>
          <w:numId w:val="3"/>
        </w:numPr>
        <w:spacing w:before="0" w:after="0" w:line="240" w:lineRule="auto"/>
        <w:jc w:val="left"/>
        <w:rPr>
          <w:rFonts w:ascii="Times New Roman" w:hAnsi="Times New Roman" w:cs="Times New Roman"/>
          <w:bCs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i w:val="0"/>
          <w:color w:val="auto"/>
          <w:sz w:val="24"/>
          <w:szCs w:val="24"/>
        </w:rPr>
        <w:t xml:space="preserve">Языковые средства и навыки оперирования ими </w:t>
      </w:r>
      <w:r>
        <w:rPr>
          <w:rFonts w:ascii="Times New Roman" w:hAnsi="Times New Roman" w:cs="Times New Roman"/>
          <w:bCs/>
          <w:i w:val="0"/>
          <w:iCs w:val="0"/>
          <w:color w:val="auto"/>
          <w:sz w:val="24"/>
          <w:szCs w:val="24"/>
        </w:rPr>
        <w:t xml:space="preserve">(лексическая сторона речи): </w:t>
      </w:r>
      <w:r>
        <w:rPr>
          <w:rFonts w:ascii="Times New Roman" w:hAnsi="Times New Roman" w:cs="Times New Roman"/>
          <w:bCs/>
          <w:i w:val="0"/>
          <w:color w:val="auto"/>
          <w:sz w:val="24"/>
          <w:szCs w:val="24"/>
        </w:rPr>
        <w:t xml:space="preserve">научиться </w:t>
      </w:r>
      <w:r>
        <w:rPr>
          <w:rFonts w:ascii="Times New Roman" w:hAnsi="Times New Roman" w:cs="Times New Roman"/>
          <w:bCs/>
          <w:i w:val="0"/>
          <w:color w:val="auto"/>
          <w:spacing w:val="2"/>
          <w:sz w:val="24"/>
          <w:szCs w:val="24"/>
        </w:rPr>
        <w:t xml:space="preserve">оперировать активной лексикой в </w:t>
      </w:r>
      <w:r>
        <w:rPr>
          <w:rFonts w:ascii="Times New Roman" w:hAnsi="Times New Roman" w:cs="Times New Roman"/>
          <w:bCs/>
          <w:i w:val="0"/>
          <w:color w:val="auto"/>
          <w:sz w:val="24"/>
          <w:szCs w:val="24"/>
        </w:rPr>
        <w:t>соответствии с коммуникативной задачей</w:t>
      </w:r>
    </w:p>
    <w:p w:rsidR="00DB7EC7" w:rsidRDefault="00DB7EC7" w:rsidP="00DB7EC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Языковые средства и навыки оперирования ими </w:t>
      </w:r>
      <w:r>
        <w:rPr>
          <w:rFonts w:ascii="Times New Roman" w:hAnsi="Times New Roman"/>
          <w:bCs/>
          <w:iCs/>
          <w:sz w:val="24"/>
          <w:szCs w:val="24"/>
        </w:rPr>
        <w:t xml:space="preserve">(грамматическая сторона речи): </w:t>
      </w:r>
      <w:r>
        <w:rPr>
          <w:rFonts w:ascii="Times New Roman" w:hAnsi="Times New Roman"/>
          <w:bCs/>
          <w:sz w:val="24"/>
          <w:szCs w:val="24"/>
        </w:rPr>
        <w:t xml:space="preserve">научиться </w:t>
      </w:r>
      <w:proofErr w:type="gramStart"/>
      <w:r>
        <w:rPr>
          <w:rFonts w:ascii="Times New Roman" w:hAnsi="Times New Roman"/>
          <w:bCs/>
          <w:sz w:val="24"/>
          <w:szCs w:val="24"/>
        </w:rPr>
        <w:t>правильно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употреблять временные формы глагола</w:t>
      </w:r>
    </w:p>
    <w:p w:rsidR="00DB7EC7" w:rsidRDefault="00DB7EC7" w:rsidP="00DB7EC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Активная лексика: </w:t>
      </w:r>
      <w:r w:rsidR="007E3426">
        <w:rPr>
          <w:rFonts w:ascii="Times New Roman" w:hAnsi="Times New Roman"/>
          <w:bCs/>
          <w:sz w:val="24"/>
          <w:szCs w:val="24"/>
        </w:rPr>
        <w:t>слова и словосочетания по теме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DB7EC7" w:rsidRDefault="00DB7EC7" w:rsidP="00DB7EC7">
      <w:pPr>
        <w:pStyle w:val="a4"/>
        <w:tabs>
          <w:tab w:val="left" w:pos="5220"/>
          <w:tab w:val="left" w:pos="5400"/>
          <w:tab w:val="left" w:pos="5580"/>
          <w:tab w:val="left" w:pos="5835"/>
          <w:tab w:val="center" w:pos="7609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7EC7" w:rsidRPr="00D31CA2" w:rsidRDefault="00DB7EC7" w:rsidP="00DB7EC7">
      <w:pPr>
        <w:pStyle w:val="a4"/>
        <w:tabs>
          <w:tab w:val="left" w:pos="5220"/>
          <w:tab w:val="left" w:pos="5400"/>
          <w:tab w:val="left" w:pos="5580"/>
          <w:tab w:val="left" w:pos="5835"/>
          <w:tab w:val="center" w:pos="7609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Все</w:t>
      </w:r>
      <w:r w:rsidRPr="00D31CA2">
        <w:rPr>
          <w:rFonts w:ascii="Times New Roman" w:eastAsia="Times New Roman" w:hAnsi="Times New Roman"/>
          <w:sz w:val="24"/>
          <w:szCs w:val="24"/>
          <w:lang w:eastAsia="ru-RU"/>
        </w:rPr>
        <w:t xml:space="preserve"> э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тапы урока и их последовательность соответствовали типу урока</w:t>
      </w:r>
      <w:r w:rsidRPr="00D31CA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7EC7" w:rsidRDefault="00DB7EC7" w:rsidP="00DB7EC7">
      <w:pPr>
        <w:pStyle w:val="a4"/>
        <w:tabs>
          <w:tab w:val="left" w:pos="5220"/>
          <w:tab w:val="left" w:pos="5400"/>
          <w:tab w:val="left" w:pos="5580"/>
          <w:tab w:val="left" w:pos="5835"/>
          <w:tab w:val="center" w:pos="7609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7EC7" w:rsidRDefault="00DB7EC7" w:rsidP="00DB7E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 этапе актуализации знаний провела речевую зарядку - обязательное упражнение на уроке иностранного языка. Во время проведения речевой зарядки </w:t>
      </w:r>
      <w:r w:rsidR="007E3426">
        <w:rPr>
          <w:rFonts w:ascii="Times New Roman" w:eastAsia="Times New Roman" w:hAnsi="Times New Roman"/>
          <w:sz w:val="24"/>
          <w:szCs w:val="24"/>
        </w:rPr>
        <w:t xml:space="preserve">применила видеоклип. </w:t>
      </w:r>
      <w:r>
        <w:rPr>
          <w:rFonts w:ascii="Times New Roman" w:eastAsia="Times New Roman" w:hAnsi="Times New Roman"/>
          <w:sz w:val="24"/>
          <w:szCs w:val="24"/>
        </w:rPr>
        <w:t>Текст речевой зарядки позволил</w:t>
      </w:r>
      <w:r w:rsidRPr="00D31CA2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подвести учащихся к теме и цели занятия.</w:t>
      </w:r>
    </w:p>
    <w:p w:rsidR="007E3426" w:rsidRDefault="00DB7EC7" w:rsidP="007E3426">
      <w:pPr>
        <w:pStyle w:val="4"/>
        <w:spacing w:before="0" w:after="0" w:line="240" w:lineRule="auto"/>
        <w:jc w:val="left"/>
        <w:rPr>
          <w:rFonts w:ascii="Times New Roman" w:hAnsi="Times New Roman" w:cs="Times New Roman"/>
          <w:bCs/>
          <w:i w:val="0"/>
          <w:color w:val="auto"/>
          <w:sz w:val="24"/>
          <w:szCs w:val="24"/>
        </w:rPr>
      </w:pPr>
      <w:r w:rsidRPr="007E3426">
        <w:rPr>
          <w:rFonts w:ascii="Times New Roman" w:hAnsi="Times New Roman"/>
          <w:i w:val="0"/>
          <w:sz w:val="24"/>
          <w:szCs w:val="24"/>
        </w:rPr>
        <w:t>В мотивац</w:t>
      </w:r>
      <w:r w:rsidR="007E3426" w:rsidRPr="007E3426">
        <w:rPr>
          <w:rFonts w:ascii="Times New Roman" w:hAnsi="Times New Roman"/>
          <w:i w:val="0"/>
          <w:sz w:val="24"/>
          <w:szCs w:val="24"/>
        </w:rPr>
        <w:t xml:space="preserve">ионный этап включила проблемный вопрос </w:t>
      </w:r>
      <w:r w:rsidR="007E3426" w:rsidRPr="007E3426">
        <w:rPr>
          <w:rFonts w:ascii="Times New Roman" w:hAnsi="Times New Roman" w:cs="Times New Roman"/>
          <w:bCs/>
          <w:i w:val="0"/>
          <w:color w:val="auto"/>
          <w:sz w:val="24"/>
          <w:szCs w:val="24"/>
        </w:rPr>
        <w:t>«</w:t>
      </w:r>
      <w:r w:rsidR="007E3426">
        <w:rPr>
          <w:rFonts w:ascii="Times New Roman" w:hAnsi="Times New Roman" w:cs="Times New Roman"/>
          <w:bCs/>
          <w:i w:val="0"/>
          <w:color w:val="auto"/>
          <w:sz w:val="24"/>
          <w:szCs w:val="24"/>
        </w:rPr>
        <w:t>Для чего люди путешествуют?»,</w:t>
      </w:r>
    </w:p>
    <w:p w:rsidR="00DB7EC7" w:rsidRDefault="007E3426" w:rsidP="00DB7E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на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который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дети должны ответить к концу урока</w:t>
      </w:r>
      <w:r w:rsidR="00DB7EC7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DB7EC7" w:rsidRDefault="00DB7EC7" w:rsidP="00DB7E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На занятии использовались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технологии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личностно-ориентированного обучения, а именно: элементы технологии модульного обучения и технология сотрудничества. Выбор технологии модульного обучения обусловлен тем, что она базируется на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деятельностном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принципе и строится на идеях развивающего обучения: если школьник выполняет задание с дозированной помощью, он находится в зоне своего ближайшего развития. Такой подход способствует созреванию функций психики ребенка: то, что сегодня он делает с помощью других, завтра сможет сам, т.е. ученик переходит в зону актуального развития.</w:t>
      </w:r>
    </w:p>
    <w:p w:rsidR="00DB7EC7" w:rsidRDefault="00DB7EC7" w:rsidP="00DB7E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рамках технологии модульного обучения мною применялись</w:t>
      </w:r>
    </w:p>
    <w:p w:rsidR="00DB7EC7" w:rsidRDefault="00DB7EC7" w:rsidP="00DB7EC7">
      <w:pPr>
        <w:numPr>
          <w:ilvl w:val="0"/>
          <w:numId w:val="4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t>объяснительно – иллюстративный метод (беседа, демонстрация</w:t>
      </w:r>
      <w:r>
        <w:t>)</w:t>
      </w:r>
      <w:r>
        <w:rPr>
          <w:rFonts w:ascii="Times New Roman" w:eastAsia="Times New Roman" w:hAnsi="Times New Roman"/>
          <w:sz w:val="24"/>
          <w:szCs w:val="24"/>
        </w:rPr>
        <w:t>, способствующий активизации познавательной деятельности обучающихся;</w:t>
      </w:r>
      <w:proofErr w:type="gramEnd"/>
    </w:p>
    <w:p w:rsidR="00DB7EC7" w:rsidRPr="008961AC" w:rsidRDefault="00DB7EC7" w:rsidP="00DB7EC7">
      <w:pPr>
        <w:numPr>
          <w:ilvl w:val="0"/>
          <w:numId w:val="4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 целью развития наглядно - действенного и наглядно-образного мышления учеников на этапе первичного усвоение новых знаний использовала презентацию и проектор</w:t>
      </w:r>
    </w:p>
    <w:p w:rsidR="00DB7EC7" w:rsidRDefault="00DB7EC7" w:rsidP="00DB7EC7">
      <w:pPr>
        <w:pStyle w:val="a3"/>
        <w:spacing w:before="0" w:beforeAutospacing="0" w:after="0" w:afterAutospacing="0"/>
        <w:jc w:val="both"/>
      </w:pPr>
      <w:r>
        <w:t xml:space="preserve">С целью конструктивного взаимодействия обучающихся: учиться вместе, а не просто помогать друг другу, осознавать свои успехи и успехи товарищей мною была выбрана такая форма организации учебной деятельности как работа в парах и работа в группах. Внутри </w:t>
      </w:r>
      <w:proofErr w:type="gramStart"/>
      <w:r>
        <w:t>группы</w:t>
      </w:r>
      <w:proofErr w:type="gramEnd"/>
      <w:r>
        <w:t xml:space="preserve"> обучающиеся сами распределяли роли для выполнения общего задания, и группа выполняла двойную задачу: достижение познавательной цели и осуществление в ходе выполнения задания определенной культуры общения и организации совместной деятельности. </w:t>
      </w:r>
    </w:p>
    <w:p w:rsidR="00DB7EC7" w:rsidRDefault="00DB7EC7" w:rsidP="00DB7EC7">
      <w:pPr>
        <w:pStyle w:val="a3"/>
        <w:spacing w:before="0" w:beforeAutospacing="0" w:after="0" w:afterAutospacing="0"/>
        <w:jc w:val="both"/>
      </w:pPr>
      <w:r>
        <w:t xml:space="preserve">С целью </w:t>
      </w:r>
      <w:proofErr w:type="spellStart"/>
      <w:r>
        <w:t>здоровьесбережения</w:t>
      </w:r>
      <w:proofErr w:type="spellEnd"/>
      <w:r>
        <w:t xml:space="preserve"> я в ходе урока поддерживала двигательную активность учащихся, которая способствовала оживлению психологической атмосферы, поднятию эмо</w:t>
      </w:r>
      <w:r w:rsidR="007E3426">
        <w:t>ционального настроя на занятии. Проводилась физкультминутка.</w:t>
      </w:r>
    </w:p>
    <w:p w:rsidR="00DB7EC7" w:rsidRDefault="00DB7EC7" w:rsidP="00DB7EC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протяжении всего занятия я использовала методы стимулирования и мотивации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DB7EC7" w:rsidRDefault="00DB7EC7" w:rsidP="00DB7EC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Эмоциональные:</w:t>
      </w:r>
    </w:p>
    <w:p w:rsidR="00DB7EC7" w:rsidRDefault="00DB7EC7" w:rsidP="00DB7EC7">
      <w:pPr>
        <w:pStyle w:val="a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поощрения;</w:t>
      </w:r>
    </w:p>
    <w:p w:rsidR="00DB7EC7" w:rsidRDefault="00DB7EC7" w:rsidP="00DB7EC7">
      <w:pPr>
        <w:pStyle w:val="a5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создания ситуации успеха;</w:t>
      </w:r>
    </w:p>
    <w:p w:rsidR="00DB7EC7" w:rsidRDefault="00DB7EC7" w:rsidP="00DB7EC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Познавательные:</w:t>
      </w:r>
    </w:p>
    <w:p w:rsidR="00DB7EC7" w:rsidRDefault="00DB7EC7" w:rsidP="00DB7EC7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побуждение к поиску решений;</w:t>
      </w:r>
    </w:p>
    <w:p w:rsidR="00DB7EC7" w:rsidRDefault="00DB7EC7" w:rsidP="00DB7EC7">
      <w:pPr>
        <w:pStyle w:val="a5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творческих заданий;</w:t>
      </w:r>
    </w:p>
    <w:p w:rsidR="00DB7EC7" w:rsidRDefault="00DB7EC7" w:rsidP="00DB7EC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Волевые: </w:t>
      </w:r>
    </w:p>
    <w:p w:rsidR="00DB7EC7" w:rsidRDefault="00DB7EC7" w:rsidP="00DB7EC7">
      <w:pPr>
        <w:pStyle w:val="a5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предъявление учебных требований;</w:t>
      </w:r>
    </w:p>
    <w:p w:rsidR="00DB7EC7" w:rsidRDefault="00DB7EC7" w:rsidP="00DB7EC7">
      <w:pPr>
        <w:pStyle w:val="a5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прогнозирование будущей деятельности;</w:t>
      </w:r>
    </w:p>
    <w:p w:rsidR="00DB7EC7" w:rsidRDefault="00DB7EC7" w:rsidP="00DB7EC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Социальные:</w:t>
      </w:r>
    </w:p>
    <w:p w:rsidR="00DB7EC7" w:rsidRDefault="00DB7EC7" w:rsidP="00DB7EC7">
      <w:pPr>
        <w:pStyle w:val="a5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ситуации взаимопомощи;</w:t>
      </w:r>
    </w:p>
    <w:p w:rsidR="00DB7EC7" w:rsidRPr="008961AC" w:rsidRDefault="00DB7EC7" w:rsidP="00DB7EC7">
      <w:pPr>
        <w:pStyle w:val="a5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заинтересованность в результате своей работы;</w:t>
      </w:r>
    </w:p>
    <w:p w:rsidR="00DB7EC7" w:rsidRDefault="00DB7EC7" w:rsidP="00DB7EC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уроке происходило чередование разных видов деятельности и практических заданий: </w:t>
      </w:r>
      <w:proofErr w:type="spellStart"/>
      <w:r>
        <w:rPr>
          <w:rFonts w:ascii="Times New Roman" w:hAnsi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/>
          <w:sz w:val="24"/>
          <w:szCs w:val="24"/>
        </w:rPr>
        <w:t>, чтение, говорение, письмо.</w:t>
      </w:r>
    </w:p>
    <w:p w:rsidR="00DB7EC7" w:rsidRDefault="00DB7EC7" w:rsidP="00DB7EC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этапе рефлексии мною были созданы условия для формирования способности к самооценке и самоанализу.</w:t>
      </w:r>
    </w:p>
    <w:p w:rsidR="00DB7EC7" w:rsidRDefault="00DB7EC7" w:rsidP="00DB7EC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Моя роль на данном уроке заключалась в координации и консультации. Я занимала позицию: «Я рядом. Я с вами» и я считаю, что поставленные цели и задачи урока были достигнуты.</w:t>
      </w:r>
    </w:p>
    <w:p w:rsidR="00DB7EC7" w:rsidRDefault="00DB7EC7" w:rsidP="00DB7EC7">
      <w:pPr>
        <w:jc w:val="both"/>
        <w:rPr>
          <w:rFonts w:ascii="Times New Roman" w:hAnsi="Times New Roman"/>
          <w:sz w:val="24"/>
          <w:szCs w:val="24"/>
        </w:rPr>
      </w:pPr>
    </w:p>
    <w:p w:rsidR="00DB7EC7" w:rsidRDefault="00DB7EC7" w:rsidP="00DB7EC7">
      <w:pPr>
        <w:jc w:val="both"/>
        <w:rPr>
          <w:rFonts w:ascii="Times New Roman" w:hAnsi="Times New Roman"/>
          <w:sz w:val="24"/>
          <w:szCs w:val="24"/>
        </w:rPr>
      </w:pPr>
    </w:p>
    <w:p w:rsidR="00DB7EC7" w:rsidRDefault="00DB7EC7" w:rsidP="00DB7EC7">
      <w:pPr>
        <w:jc w:val="both"/>
        <w:rPr>
          <w:rFonts w:ascii="Times New Roman" w:hAnsi="Times New Roman"/>
          <w:sz w:val="24"/>
          <w:szCs w:val="24"/>
        </w:rPr>
      </w:pPr>
    </w:p>
    <w:p w:rsidR="00DB7EC7" w:rsidRDefault="00DB7EC7" w:rsidP="00DB7EC7">
      <w:pPr>
        <w:jc w:val="both"/>
        <w:rPr>
          <w:rFonts w:ascii="Times New Roman" w:hAnsi="Times New Roman"/>
          <w:sz w:val="24"/>
          <w:szCs w:val="24"/>
        </w:rPr>
      </w:pPr>
    </w:p>
    <w:p w:rsidR="00DB7EC7" w:rsidRPr="008961AC" w:rsidRDefault="00DB7EC7" w:rsidP="00DB7EC7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  </w:t>
      </w:r>
      <w:proofErr w:type="spellStart"/>
      <w:r w:rsidRPr="008961AC">
        <w:rPr>
          <w:rFonts w:ascii="Times New Roman" w:hAnsi="Times New Roman"/>
          <w:b/>
          <w:sz w:val="24"/>
          <w:szCs w:val="24"/>
        </w:rPr>
        <w:t>Матинян</w:t>
      </w:r>
      <w:proofErr w:type="spellEnd"/>
      <w:r w:rsidRPr="008961AC">
        <w:rPr>
          <w:rFonts w:ascii="Times New Roman" w:hAnsi="Times New Roman"/>
          <w:b/>
          <w:sz w:val="24"/>
          <w:szCs w:val="24"/>
        </w:rPr>
        <w:t xml:space="preserve"> И.П.</w:t>
      </w:r>
    </w:p>
    <w:p w:rsidR="00DB7EC7" w:rsidRDefault="00DB7EC7" w:rsidP="00DB7EC7">
      <w:pPr>
        <w:rPr>
          <w:rFonts w:ascii="Times New Roman" w:hAnsi="Times New Roman"/>
          <w:sz w:val="24"/>
          <w:szCs w:val="24"/>
        </w:rPr>
      </w:pPr>
    </w:p>
    <w:p w:rsidR="00074938" w:rsidRPr="00DB7EC7" w:rsidRDefault="00074938" w:rsidP="00DB7EC7"/>
    <w:sectPr w:rsidR="00074938" w:rsidRPr="00DB7EC7" w:rsidSect="00074938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">
    <w:altName w:val="Courier New"/>
    <w:charset w:val="CC"/>
    <w:family w:val="decorative"/>
    <w:pitch w:val="default"/>
    <w:sig w:usb0="00000000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F6D6F"/>
    <w:multiLevelType w:val="multilevel"/>
    <w:tmpl w:val="053F6D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2371AC"/>
    <w:multiLevelType w:val="multilevel"/>
    <w:tmpl w:val="21237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B81726"/>
    <w:multiLevelType w:val="multilevel"/>
    <w:tmpl w:val="3CB81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247B57"/>
    <w:multiLevelType w:val="multilevel"/>
    <w:tmpl w:val="3F247B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FE0106"/>
    <w:multiLevelType w:val="multilevel"/>
    <w:tmpl w:val="44FE01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574572"/>
    <w:multiLevelType w:val="multilevel"/>
    <w:tmpl w:val="585745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8175DF"/>
    <w:multiLevelType w:val="multilevel"/>
    <w:tmpl w:val="5D8175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255BF6"/>
    <w:multiLevelType w:val="multilevel"/>
    <w:tmpl w:val="71255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>
    <w:useFELayout/>
  </w:compat>
  <w:rsids>
    <w:rsidRoot w:val="00DB7EC7"/>
    <w:rsid w:val="00074938"/>
    <w:rsid w:val="003B432A"/>
    <w:rsid w:val="007E3426"/>
    <w:rsid w:val="00DB7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B7E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B7EC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DB7EC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4">
    <w:name w:val="Заг 4"/>
    <w:basedOn w:val="a"/>
    <w:qFormat/>
    <w:rsid w:val="00DB7EC7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2023-05-18T10:32:00Z</dcterms:created>
  <dcterms:modified xsi:type="dcterms:W3CDTF">2023-06-07T07:48:00Z</dcterms:modified>
</cp:coreProperties>
</file>